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31C" w:rsidRDefault="00D24B67" w:rsidP="00230090">
      <w:pPr>
        <w:rPr>
          <w:sz w:val="50"/>
          <w:szCs w:val="50"/>
        </w:rPr>
      </w:pPr>
      <w:r w:rsidRPr="00D24B67">
        <w:rPr>
          <w:sz w:val="50"/>
          <w:szCs w:val="50"/>
        </w:rPr>
        <w:t>Difference between Audit Procedure &amp; Audit Technique</w:t>
      </w:r>
    </w:p>
    <w:p w:rsidR="00D24B67" w:rsidRDefault="00D24B67" w:rsidP="00D24B67">
      <w:r>
        <w:t>Audit Procedure is something an auditor does or should do in order to do audit.</w:t>
      </w:r>
    </w:p>
    <w:p w:rsidR="00D24B67" w:rsidRDefault="00D24B67" w:rsidP="00D24B67"/>
    <w:p w:rsidR="00D24B67" w:rsidRDefault="00D24B67" w:rsidP="00D24B67">
      <w:r>
        <w:t>Audit Technique means how the Audit procedure</w:t>
      </w:r>
      <w:r w:rsidR="005574F7">
        <w:t xml:space="preserve"> </w:t>
      </w:r>
      <w:r>
        <w:t>is conducted.</w:t>
      </w:r>
    </w:p>
    <w:p w:rsidR="00D24B67" w:rsidRDefault="00D24B67" w:rsidP="00D24B67"/>
    <w:p w:rsidR="00D24B67" w:rsidRDefault="00D24B67" w:rsidP="00D24B67">
      <w:r>
        <w:t>Audit procedure for audit of Receivables may be as follows</w:t>
      </w:r>
    </w:p>
    <w:p w:rsidR="00D24B67" w:rsidRDefault="00D24B67" w:rsidP="00D24B67">
      <w:pPr>
        <w:pStyle w:val="ListParagraph"/>
        <w:numPr>
          <w:ilvl w:val="0"/>
          <w:numId w:val="1"/>
        </w:numPr>
      </w:pPr>
      <w:r>
        <w:t>Vouch the Credit Sales Transaction;</w:t>
      </w:r>
    </w:p>
    <w:p w:rsidR="00D24B67" w:rsidRDefault="00D24B67" w:rsidP="00D24B67">
      <w:pPr>
        <w:pStyle w:val="ListParagraph"/>
        <w:numPr>
          <w:ilvl w:val="0"/>
          <w:numId w:val="1"/>
        </w:numPr>
      </w:pPr>
      <w:r>
        <w:t>Vouch for payment received;</w:t>
      </w:r>
    </w:p>
    <w:p w:rsidR="00D24B67" w:rsidRDefault="00D24B67" w:rsidP="00D24B67">
      <w:pPr>
        <w:pStyle w:val="ListParagraph"/>
        <w:numPr>
          <w:ilvl w:val="0"/>
          <w:numId w:val="1"/>
        </w:numPr>
      </w:pPr>
      <w:proofErr w:type="spellStart"/>
      <w:r>
        <w:t>Recompute</w:t>
      </w:r>
      <w:proofErr w:type="spellEnd"/>
      <w:r>
        <w:t xml:space="preserve"> the discount or any kind of concession if any;</w:t>
      </w:r>
    </w:p>
    <w:p w:rsidR="00D24B67" w:rsidRDefault="00D24B67" w:rsidP="00D24B67">
      <w:pPr>
        <w:pStyle w:val="ListParagraph"/>
        <w:numPr>
          <w:ilvl w:val="0"/>
          <w:numId w:val="1"/>
        </w:numPr>
      </w:pPr>
      <w:r>
        <w:t>Pay Special attention towards Bad Debts;</w:t>
      </w:r>
    </w:p>
    <w:p w:rsidR="00D24B67" w:rsidRDefault="00D24B67" w:rsidP="00D24B67">
      <w:pPr>
        <w:pStyle w:val="ListParagraph"/>
        <w:numPr>
          <w:ilvl w:val="0"/>
          <w:numId w:val="1"/>
        </w:numPr>
      </w:pPr>
      <w:proofErr w:type="spellStart"/>
      <w:r>
        <w:t>Analyse</w:t>
      </w:r>
      <w:proofErr w:type="spellEnd"/>
      <w:r>
        <w:t xml:space="preserve"> whether any (or any additional</w:t>
      </w:r>
      <w:proofErr w:type="gramStart"/>
      <w:r>
        <w:t>)Provision</w:t>
      </w:r>
      <w:proofErr w:type="gramEnd"/>
      <w:r>
        <w:t xml:space="preserve"> for </w:t>
      </w:r>
      <w:proofErr w:type="spellStart"/>
      <w:r>
        <w:t>Doubtfull</w:t>
      </w:r>
      <w:proofErr w:type="spellEnd"/>
      <w:r>
        <w:t xml:space="preserve"> Debts is required.</w:t>
      </w:r>
    </w:p>
    <w:p w:rsidR="00D24B67" w:rsidRDefault="00D24B67" w:rsidP="00D24B67"/>
    <w:p w:rsidR="00D24B67" w:rsidRDefault="00D24B67" w:rsidP="00D24B67">
      <w:r>
        <w:t xml:space="preserve">Now in order to perform audit procedure like Vouch the Credit Sales Transaction, Sampling </w:t>
      </w:r>
      <w:r w:rsidR="005574F7">
        <w:t>&amp; External Confirmations etc are</w:t>
      </w:r>
      <w:r>
        <w:t xml:space="preserve"> audit technique.</w:t>
      </w:r>
    </w:p>
    <w:p w:rsidR="00D24B67" w:rsidRDefault="00D24B67" w:rsidP="00D24B67"/>
    <w:p w:rsidR="00D24B67" w:rsidRDefault="005574F7" w:rsidP="00D24B67">
      <w:r>
        <w:t>In short,</w:t>
      </w:r>
    </w:p>
    <w:p w:rsidR="005574F7" w:rsidRDefault="005574F7" w:rsidP="00D24B67">
      <w:r>
        <w:t>Audit Procedure means “What you have to do.”</w:t>
      </w:r>
    </w:p>
    <w:p w:rsidR="005574F7" w:rsidRDefault="005574F7" w:rsidP="00D24B67">
      <w:r>
        <w:t>&amp;</w:t>
      </w:r>
    </w:p>
    <w:p w:rsidR="005574F7" w:rsidRDefault="005574F7" w:rsidP="00D24B67">
      <w:r>
        <w:t>Audit Technique means “How you will do it.”</w:t>
      </w:r>
    </w:p>
    <w:p w:rsidR="005574F7" w:rsidRDefault="005574F7" w:rsidP="00D24B67"/>
    <w:p w:rsidR="007B73F5" w:rsidRDefault="007B73F5" w:rsidP="00D24B67">
      <w:r>
        <w:t>Following are the audit techniques as per Chapter 5 of CA Final Study Material</w:t>
      </w:r>
    </w:p>
    <w:p w:rsidR="007B73F5" w:rsidRDefault="007B73F5" w:rsidP="007B73F5">
      <w:pPr>
        <w:pStyle w:val="ListParagraph"/>
        <w:numPr>
          <w:ilvl w:val="0"/>
          <w:numId w:val="5"/>
        </w:numPr>
      </w:pPr>
      <w:r>
        <w:t>Confirmations;</w:t>
      </w:r>
    </w:p>
    <w:p w:rsidR="007B73F5" w:rsidRDefault="007B73F5" w:rsidP="007B73F5">
      <w:pPr>
        <w:pStyle w:val="ListParagraph"/>
        <w:numPr>
          <w:ilvl w:val="0"/>
          <w:numId w:val="5"/>
        </w:numPr>
      </w:pPr>
      <w:r>
        <w:t>Enquiry;</w:t>
      </w:r>
    </w:p>
    <w:p w:rsidR="007B73F5" w:rsidRDefault="007B73F5" w:rsidP="007B73F5">
      <w:pPr>
        <w:pStyle w:val="ListParagraph"/>
        <w:numPr>
          <w:ilvl w:val="0"/>
          <w:numId w:val="5"/>
        </w:numPr>
      </w:pPr>
      <w:r>
        <w:t>Observation;</w:t>
      </w:r>
    </w:p>
    <w:p w:rsidR="007B73F5" w:rsidRDefault="007B73F5" w:rsidP="007B73F5">
      <w:pPr>
        <w:pStyle w:val="ListParagraph"/>
        <w:numPr>
          <w:ilvl w:val="0"/>
          <w:numId w:val="5"/>
        </w:numPr>
      </w:pPr>
      <w:r>
        <w:t>Analytical review procedures.</w:t>
      </w:r>
    </w:p>
    <w:p w:rsidR="007B73F5" w:rsidRDefault="007B73F5" w:rsidP="00D24B67"/>
    <w:p w:rsidR="005574F7" w:rsidRDefault="005574F7" w:rsidP="00D24B67">
      <w:r>
        <w:lastRenderedPageBreak/>
        <w:t>Most of the time in CA Final Examination, the ICAI asks the question like Audit Procedure for conducting audit of Receivables, Fixed Assets, Payables etc.</w:t>
      </w:r>
    </w:p>
    <w:p w:rsidR="005574F7" w:rsidRDefault="005574F7" w:rsidP="00D24B67"/>
    <w:p w:rsidR="005574F7" w:rsidRDefault="005574F7" w:rsidP="00D24B67">
      <w:r>
        <w:t>Few things students should keep in mind while answering the same.</w:t>
      </w:r>
    </w:p>
    <w:p w:rsidR="005574F7" w:rsidRDefault="005574F7" w:rsidP="00D24B67"/>
    <w:p w:rsidR="005574F7" w:rsidRDefault="005574F7" w:rsidP="005574F7">
      <w:pPr>
        <w:pStyle w:val="ListParagraph"/>
        <w:numPr>
          <w:ilvl w:val="0"/>
          <w:numId w:val="2"/>
        </w:numPr>
      </w:pPr>
      <w:r>
        <w:t>The students approach to answer should be step by step.</w:t>
      </w:r>
    </w:p>
    <w:p w:rsidR="005574F7" w:rsidRDefault="005574F7" w:rsidP="005574F7">
      <w:r>
        <w:t>Thus do not directly jump on the conclusion that if the auditor is unable to obtain SAAE (Sufficient and Appropriate Audit Evidence)</w:t>
      </w:r>
      <w:r w:rsidR="00895E18">
        <w:t xml:space="preserve"> he should modify his report in accordance with SA 705.</w:t>
      </w:r>
    </w:p>
    <w:p w:rsidR="00895E18" w:rsidRDefault="00895E18" w:rsidP="005574F7"/>
    <w:p w:rsidR="00895E18" w:rsidRDefault="00895E18" w:rsidP="00895E18">
      <w:pPr>
        <w:pStyle w:val="ListParagraph"/>
        <w:numPr>
          <w:ilvl w:val="0"/>
          <w:numId w:val="2"/>
        </w:numPr>
      </w:pPr>
      <w:r>
        <w:t>Consider the following example while answering for Audit Procedure.</w:t>
      </w:r>
    </w:p>
    <w:p w:rsidR="00895E18" w:rsidRDefault="00895E18" w:rsidP="00895E18">
      <w:pPr>
        <w:ind w:left="360"/>
      </w:pPr>
      <w:r>
        <w:t>Example –Assume it’s the exam day today.</w:t>
      </w:r>
    </w:p>
    <w:p w:rsidR="00895E18" w:rsidRDefault="00895E18" w:rsidP="00895E18">
      <w:pPr>
        <w:ind w:left="360"/>
      </w:pPr>
      <w:r>
        <w:t>The exam is scheduled on 2 PM &amp; its 1:45 PM now.</w:t>
      </w:r>
    </w:p>
    <w:p w:rsidR="00895E18" w:rsidRDefault="00895E18" w:rsidP="00895E18">
      <w:pPr>
        <w:ind w:left="360"/>
      </w:pPr>
      <w:r>
        <w:t xml:space="preserve">You are 5 </w:t>
      </w:r>
      <w:proofErr w:type="spellStart"/>
      <w:r>
        <w:t>kms</w:t>
      </w:r>
      <w:proofErr w:type="spellEnd"/>
      <w:r>
        <w:t xml:space="preserve"> away from the exam centre &amp; your vehicle is not working.</w:t>
      </w:r>
    </w:p>
    <w:p w:rsidR="00895E18" w:rsidRDefault="00895E18" w:rsidP="00895E18">
      <w:pPr>
        <w:ind w:left="360"/>
      </w:pPr>
      <w:r>
        <w:t>Now think what all ways you have to reach to the exam centre.</w:t>
      </w:r>
    </w:p>
    <w:p w:rsidR="00895E18" w:rsidRDefault="00895E18" w:rsidP="00895E18">
      <w:pPr>
        <w:pStyle w:val="ListParagraph"/>
        <w:numPr>
          <w:ilvl w:val="0"/>
          <w:numId w:val="3"/>
        </w:numPr>
      </w:pPr>
      <w:r>
        <w:t xml:space="preserve">Catch an </w:t>
      </w:r>
      <w:proofErr w:type="spellStart"/>
      <w:r>
        <w:t>autorikshaw</w:t>
      </w:r>
      <w:proofErr w:type="spellEnd"/>
      <w:r>
        <w:t xml:space="preserve">. But if suppose its </w:t>
      </w:r>
      <w:proofErr w:type="spellStart"/>
      <w:r>
        <w:t>rikshaw</w:t>
      </w:r>
      <w:proofErr w:type="spellEnd"/>
      <w:r>
        <w:t xml:space="preserve"> strike today.</w:t>
      </w:r>
    </w:p>
    <w:p w:rsidR="00895E18" w:rsidRDefault="00895E18" w:rsidP="00895E18">
      <w:pPr>
        <w:pStyle w:val="ListParagraph"/>
        <w:numPr>
          <w:ilvl w:val="0"/>
          <w:numId w:val="3"/>
        </w:numPr>
      </w:pPr>
      <w:r>
        <w:t xml:space="preserve">Catch a cab or a taxi. What if </w:t>
      </w:r>
      <w:proofErr w:type="gramStart"/>
      <w:r>
        <w:t>its  cab</w:t>
      </w:r>
      <w:proofErr w:type="gramEnd"/>
      <w:r>
        <w:t xml:space="preserve"> </w:t>
      </w:r>
      <w:proofErr w:type="spellStart"/>
      <w:r>
        <w:t>striks</w:t>
      </w:r>
      <w:proofErr w:type="spellEnd"/>
      <w:r>
        <w:t xml:space="preserve"> too.</w:t>
      </w:r>
    </w:p>
    <w:p w:rsidR="00895E18" w:rsidRDefault="00895E18" w:rsidP="00895E18">
      <w:pPr>
        <w:pStyle w:val="ListParagraph"/>
        <w:numPr>
          <w:ilvl w:val="0"/>
          <w:numId w:val="3"/>
        </w:numPr>
      </w:pPr>
      <w:r>
        <w:t>Take a lift. But no one is on that road then.</w:t>
      </w:r>
    </w:p>
    <w:p w:rsidR="00895E18" w:rsidRDefault="00895E18" w:rsidP="00895E18">
      <w:pPr>
        <w:pStyle w:val="ListParagraph"/>
        <w:numPr>
          <w:ilvl w:val="0"/>
          <w:numId w:val="3"/>
        </w:numPr>
      </w:pPr>
      <w:r>
        <w:t xml:space="preserve">Call parents. What if your parents are in the </w:t>
      </w:r>
      <w:proofErr w:type="gramStart"/>
      <w:r>
        <w:t>meeting.</w:t>
      </w:r>
      <w:proofErr w:type="gramEnd"/>
    </w:p>
    <w:p w:rsidR="00895E18" w:rsidRDefault="00895E18" w:rsidP="00895E18">
      <w:pPr>
        <w:pStyle w:val="ListParagraph"/>
        <w:numPr>
          <w:ilvl w:val="0"/>
          <w:numId w:val="3"/>
        </w:numPr>
      </w:pPr>
      <w:r>
        <w:t>Finally RUN.</w:t>
      </w:r>
    </w:p>
    <w:p w:rsidR="00895E18" w:rsidRDefault="00895E18" w:rsidP="00895E18">
      <w:r>
        <w:t>So that’s the step by step approach to write Audit Procedure answers.</w:t>
      </w:r>
    </w:p>
    <w:p w:rsidR="00895E18" w:rsidRDefault="00895E18" w:rsidP="00895E18">
      <w:r>
        <w:t>Lastly if you consider you can’t reach the exam center by running, then give up.</w:t>
      </w:r>
    </w:p>
    <w:p w:rsidR="00895E18" w:rsidRDefault="00895E18" w:rsidP="00895E18">
      <w:r>
        <w:t xml:space="preserve">Here give up means </w:t>
      </w:r>
      <w:r w:rsidR="007B73F5">
        <w:t>conclusion by the auditor in accordance with SA 705.</w:t>
      </w:r>
    </w:p>
    <w:p w:rsidR="007B73F5" w:rsidRDefault="007B73F5" w:rsidP="00895E18"/>
    <w:p w:rsidR="007B73F5" w:rsidRDefault="007B73F5" w:rsidP="007B73F5">
      <w:pPr>
        <w:pStyle w:val="ListParagraph"/>
        <w:numPr>
          <w:ilvl w:val="0"/>
          <w:numId w:val="2"/>
        </w:numPr>
      </w:pPr>
      <w:r>
        <w:t>Following are some points that may be written in common to all Audit Procedures answers.</w:t>
      </w:r>
    </w:p>
    <w:p w:rsidR="007B73F5" w:rsidRDefault="007B73F5" w:rsidP="007B73F5">
      <w:pPr>
        <w:pStyle w:val="ListParagraph"/>
        <w:numPr>
          <w:ilvl w:val="0"/>
          <w:numId w:val="4"/>
        </w:numPr>
      </w:pPr>
      <w:r>
        <w:t>Enquiry of the management;</w:t>
      </w:r>
    </w:p>
    <w:p w:rsidR="007B73F5" w:rsidRDefault="007B73F5" w:rsidP="007B73F5">
      <w:pPr>
        <w:pStyle w:val="ListParagraph"/>
        <w:numPr>
          <w:ilvl w:val="0"/>
          <w:numId w:val="4"/>
        </w:numPr>
      </w:pPr>
      <w:r>
        <w:t>Obtain the Written Representation in accordance with SA 580 from the appropriate level of the management; &amp;</w:t>
      </w:r>
    </w:p>
    <w:p w:rsidR="001427C2" w:rsidRPr="00D24B67" w:rsidRDefault="007B73F5" w:rsidP="001427C2">
      <w:pPr>
        <w:pStyle w:val="ListParagraph"/>
        <w:numPr>
          <w:ilvl w:val="0"/>
          <w:numId w:val="4"/>
        </w:numPr>
      </w:pPr>
      <w:r>
        <w:t>The auditor may modify his opinion in accordance with SA 705</w:t>
      </w:r>
      <w:r w:rsidR="001427C2">
        <w:t xml:space="preserve"> (The last point in answer).</w:t>
      </w:r>
    </w:p>
    <w:sectPr w:rsidR="001427C2" w:rsidRPr="00D24B67" w:rsidSect="00E663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D702A"/>
    <w:multiLevelType w:val="hybridMultilevel"/>
    <w:tmpl w:val="6DCEE3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637BF"/>
    <w:multiLevelType w:val="hybridMultilevel"/>
    <w:tmpl w:val="CF0A6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DC43BE"/>
    <w:multiLevelType w:val="hybridMultilevel"/>
    <w:tmpl w:val="5958DF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CC06E2"/>
    <w:multiLevelType w:val="hybridMultilevel"/>
    <w:tmpl w:val="CB0E8488"/>
    <w:lvl w:ilvl="0" w:tplc="EB72F19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D9472D9"/>
    <w:multiLevelType w:val="hybridMultilevel"/>
    <w:tmpl w:val="6C5A23C8"/>
    <w:lvl w:ilvl="0" w:tplc="4F98E3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24B67"/>
    <w:rsid w:val="001427C2"/>
    <w:rsid w:val="00230090"/>
    <w:rsid w:val="002B46F0"/>
    <w:rsid w:val="005574F7"/>
    <w:rsid w:val="007B73F5"/>
    <w:rsid w:val="00895E18"/>
    <w:rsid w:val="00D24B67"/>
    <w:rsid w:val="00E6631C"/>
    <w:rsid w:val="00F03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3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B67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F039AF"/>
  </w:style>
  <w:style w:type="character" w:customStyle="1" w:styleId="apple-converted-space">
    <w:name w:val="apple-converted-space"/>
    <w:basedOn w:val="DefaultParagraphFont"/>
    <w:rsid w:val="00F039AF"/>
  </w:style>
  <w:style w:type="character" w:styleId="Hyperlink">
    <w:name w:val="Hyperlink"/>
    <w:basedOn w:val="DefaultParagraphFont"/>
    <w:uiPriority w:val="99"/>
    <w:semiHidden/>
    <w:unhideWhenUsed/>
    <w:rsid w:val="00F039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GCOM</dc:creator>
  <cp:keywords/>
  <dc:description/>
  <cp:lastModifiedBy>GCOM</cp:lastModifiedBy>
  <cp:revision>4</cp:revision>
  <dcterms:created xsi:type="dcterms:W3CDTF">2015-07-15T10:33:00Z</dcterms:created>
  <dcterms:modified xsi:type="dcterms:W3CDTF">2015-07-24T19:52:00Z</dcterms:modified>
</cp:coreProperties>
</file>